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E26A" w14:textId="2F941709" w:rsidR="004661E2" w:rsidRPr="0026651B" w:rsidRDefault="004661E2" w:rsidP="004661E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6651B">
        <w:rPr>
          <w:rFonts w:ascii="Arial" w:hAnsi="Arial" w:cs="Arial"/>
          <w:b/>
          <w:sz w:val="44"/>
          <w:szCs w:val="44"/>
        </w:rPr>
        <w:t>Welder &amp; Fabricator</w:t>
      </w:r>
    </w:p>
    <w:p w14:paraId="617772A7" w14:textId="0C639092" w:rsidR="005D543C" w:rsidRPr="0026651B" w:rsidRDefault="005D543C" w:rsidP="005D543C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26651B">
        <w:rPr>
          <w:rFonts w:ascii="Arial" w:eastAsia="Times New Roman" w:hAnsi="Arial" w:cs="Arial"/>
          <w:b/>
          <w:bCs/>
          <w:color w:val="000000" w:themeColor="text1"/>
        </w:rPr>
        <w:t>Summary:</w:t>
      </w:r>
    </w:p>
    <w:p w14:paraId="3E765ED0" w14:textId="5D4B2FAD" w:rsidR="005D543C" w:rsidRPr="0026651B" w:rsidRDefault="005D543C" w:rsidP="005D543C">
      <w:pPr>
        <w:spacing w:after="0" w:line="240" w:lineRule="auto"/>
        <w:rPr>
          <w:rFonts w:ascii="Arial Narrow" w:hAnsi="Arial Narrow" w:cs="Arial"/>
          <w:color w:val="000000" w:themeColor="text1"/>
          <w:sz w:val="21"/>
          <w:szCs w:val="21"/>
        </w:rPr>
      </w:pPr>
      <w:r w:rsidRPr="0026651B">
        <w:rPr>
          <w:rFonts w:ascii="Arial Narrow" w:hAnsi="Arial Narrow" w:cs="Arial"/>
          <w:color w:val="000000" w:themeColor="text1"/>
          <w:sz w:val="21"/>
          <w:szCs w:val="21"/>
        </w:rPr>
        <w:t>Use hand welding and flame-cutting equipment to weld together alloy and stainless-steel components and parts or to cut and/or metal objects to dimensions, as specified by layouts, work orders, or blueprints.</w:t>
      </w:r>
    </w:p>
    <w:p w14:paraId="4FC013EB" w14:textId="33645E96" w:rsidR="005D543C" w:rsidRPr="0026651B" w:rsidRDefault="005D543C" w:rsidP="005D543C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bCs/>
          <w:color w:val="000000" w:themeColor="text1"/>
        </w:rPr>
      </w:pPr>
      <w:r w:rsidRPr="0026651B">
        <w:rPr>
          <w:rFonts w:ascii="Arial" w:eastAsia="Times New Roman" w:hAnsi="Arial" w:cs="Arial"/>
          <w:b/>
          <w:bCs/>
          <w:color w:val="000000" w:themeColor="text1"/>
        </w:rPr>
        <w:t>Job Responsibilities</w:t>
      </w:r>
      <w:r w:rsidRPr="0026651B">
        <w:rPr>
          <w:rFonts w:ascii="Arial Narrow" w:eastAsia="Times New Roman" w:hAnsi="Arial Narrow" w:cs="Arial"/>
          <w:b/>
          <w:bCs/>
          <w:color w:val="000000" w:themeColor="text1"/>
        </w:rPr>
        <w:t>:</w:t>
      </w:r>
    </w:p>
    <w:p w14:paraId="1124976D" w14:textId="77777777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 w:themeColor="text1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000000" w:themeColor="text1"/>
          <w:sz w:val="21"/>
          <w:szCs w:val="21"/>
        </w:rPr>
        <w:t>Maintain a safe, clean, and orderly work area</w:t>
      </w:r>
    </w:p>
    <w:p w14:paraId="43D1DA09" w14:textId="77777777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 w:themeColor="text1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000000" w:themeColor="text1"/>
          <w:sz w:val="21"/>
          <w:szCs w:val="21"/>
        </w:rPr>
        <w:t>Weld (16ga-2.5 in) metal parts or components together, using MIG welding equipment</w:t>
      </w:r>
    </w:p>
    <w:p w14:paraId="64A666E8" w14:textId="77777777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000000" w:themeColor="text1"/>
          <w:sz w:val="21"/>
          <w:szCs w:val="21"/>
        </w:rPr>
        <w:t xml:space="preserve">Welds in flat, horizontal, </w:t>
      </w: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vertical, uphill or overhead position</w:t>
      </w:r>
    </w:p>
    <w:p w14:paraId="5EC6B1BD" w14:textId="77777777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Review layouts, blueprint, diagrams and procedure sheets in preparation for welding, cutting and fabricating metal components</w:t>
      </w:r>
    </w:p>
    <w:p w14:paraId="079D893D" w14:textId="77777777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Layout, fit, and tack-weld fabricated components to assemble structural forms, such as machinery frames, tanks, control cabinets, according to blueprints, written, or verbal instructions</w:t>
      </w:r>
    </w:p>
    <w:p w14:paraId="41A69A03" w14:textId="77777777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Positions work pieces and clamps together or assembles in jigs or fixtured preparatory to welding</w:t>
      </w:r>
    </w:p>
    <w:p w14:paraId="2F6F4F6A" w14:textId="77777777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Repair broken or cracked parts, fill holes and increase size of metal parts (build-up), using welding equipment</w:t>
      </w:r>
    </w:p>
    <w:p w14:paraId="5C4665AE" w14:textId="77777777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May repair products by dismantling, straightening, reshaping and reassembling parts, using cutting torch, port-a-power straightening press, and hand tools</w:t>
      </w:r>
    </w:p>
    <w:p w14:paraId="13B7ABB1" w14:textId="77777777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Clean or degrease parts, using wire brush, portable or belt grinder or solvent</w:t>
      </w:r>
    </w:p>
    <w:p w14:paraId="084252DC" w14:textId="6CB14A18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Trimming or cutting (</w:t>
      </w:r>
      <w:r w:rsidRPr="0026651B">
        <w:rPr>
          <w:rFonts w:ascii="Arial Narrow" w:eastAsia="Times New Roman" w:hAnsi="Arial Narrow" w:cs="Arial"/>
          <w:color w:val="2D2D2D"/>
          <w:sz w:val="21"/>
          <w:szCs w:val="21"/>
        </w:rPr>
        <w:t>handheld</w:t>
      </w: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) when required via oxy-fuel, power saw or portable power saw</w:t>
      </w:r>
    </w:p>
    <w:p w14:paraId="7371862E" w14:textId="21F3DB86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26651B">
        <w:rPr>
          <w:rFonts w:ascii="Arial Narrow" w:eastAsia="Times New Roman" w:hAnsi="Arial Narrow" w:cs="Arial"/>
          <w:color w:val="2D2D2D"/>
          <w:sz w:val="21"/>
          <w:szCs w:val="21"/>
        </w:rPr>
        <w:t>Select</w:t>
      </w: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 xml:space="preserve"> and install torch, torch </w:t>
      </w:r>
      <w:proofErr w:type="gramStart"/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tip</w:t>
      </w:r>
      <w:proofErr w:type="gramEnd"/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 xml:space="preserve"> according to thickness of material. Connects and turns regulator valves and adjust gas flows matching tip selection</w:t>
      </w:r>
    </w:p>
    <w:p w14:paraId="65357EC1" w14:textId="77777777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Inspect finished work piece for conformance to specifications of the blueprint</w:t>
      </w:r>
    </w:p>
    <w:p w14:paraId="4F3477F6" w14:textId="704CED24" w:rsidR="00E11923" w:rsidRPr="0026651B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Report equipment or safety issues to foreman immediately</w:t>
      </w:r>
    </w:p>
    <w:p w14:paraId="28FA23C1" w14:textId="3F98424E" w:rsidR="00E11923" w:rsidRPr="00E11923" w:rsidRDefault="00E11923" w:rsidP="00E1192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 w:themeColor="text1"/>
        </w:rPr>
      </w:pPr>
      <w:r w:rsidRPr="00E11923">
        <w:rPr>
          <w:rFonts w:ascii="Arial" w:eastAsia="Times New Roman" w:hAnsi="Arial" w:cs="Arial"/>
          <w:b/>
          <w:bCs/>
          <w:color w:val="000000" w:themeColor="text1"/>
        </w:rPr>
        <w:t>Required Knowledge</w:t>
      </w:r>
      <w:r w:rsidRPr="00E11923">
        <w:rPr>
          <w:rFonts w:ascii="Arial" w:eastAsia="Times New Roman" w:hAnsi="Arial" w:cs="Arial"/>
          <w:color w:val="000000" w:themeColor="text1"/>
        </w:rPr>
        <w:t>:</w:t>
      </w:r>
    </w:p>
    <w:p w14:paraId="1F3A7769" w14:textId="77777777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The safe use of machines and hand and power tools – Including their design, preventive maintenance, and safe storage</w:t>
      </w:r>
    </w:p>
    <w:p w14:paraId="2103B7E3" w14:textId="77777777" w:rsidR="00E11923" w:rsidRPr="00E11923" w:rsidRDefault="00E11923" w:rsidP="00E119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Determine the kind of tools and equipment needed to do a job safely, including proper protection of self and others</w:t>
      </w:r>
    </w:p>
    <w:p w14:paraId="071EEF79" w14:textId="13B41FD1" w:rsidR="0026651B" w:rsidRPr="0026651B" w:rsidRDefault="00E11923" w:rsidP="002665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E11923">
        <w:rPr>
          <w:rFonts w:ascii="Arial Narrow" w:eastAsia="Times New Roman" w:hAnsi="Arial Narrow" w:cs="Arial"/>
          <w:color w:val="2D2D2D"/>
          <w:sz w:val="21"/>
          <w:szCs w:val="21"/>
        </w:rPr>
        <w:t>Knowledge of fundamentals and operation of welding equipment and torche</w:t>
      </w:r>
      <w:r w:rsidR="0026651B" w:rsidRPr="0026651B">
        <w:rPr>
          <w:rFonts w:ascii="Arial Narrow" w:eastAsia="Times New Roman" w:hAnsi="Arial Narrow" w:cs="Arial"/>
          <w:color w:val="2D2D2D"/>
          <w:sz w:val="21"/>
          <w:szCs w:val="21"/>
        </w:rPr>
        <w:t>s</w:t>
      </w:r>
    </w:p>
    <w:p w14:paraId="5B920DF2" w14:textId="6963755C" w:rsidR="004661E2" w:rsidRPr="004661E2" w:rsidRDefault="004661E2" w:rsidP="003E256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D2D2D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>Performing routine preventative maintenance on equipment and determining when and what kind of maintenance is needed</w:t>
      </w:r>
    </w:p>
    <w:p w14:paraId="4BAC2A19" w14:textId="77777777" w:rsidR="003E2562" w:rsidRPr="0026651B" w:rsidRDefault="004661E2" w:rsidP="003E256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 xml:space="preserve">Able to lift 50 </w:t>
      </w:r>
      <w:proofErr w:type="spellStart"/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>lbs</w:t>
      </w:r>
      <w:proofErr w:type="spellEnd"/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 xml:space="preserve"> repeatedly to a maximum of 75 </w:t>
      </w:r>
      <w:proofErr w:type="spellStart"/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>lbs</w:t>
      </w:r>
      <w:proofErr w:type="spellEnd"/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 xml:space="preserve"> occasionally</w:t>
      </w:r>
    </w:p>
    <w:p w14:paraId="5B7B205B" w14:textId="4DDDA913" w:rsidR="004661E2" w:rsidRPr="004661E2" w:rsidRDefault="004661E2" w:rsidP="003E25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>Conducting tests and inspection of products, services, or processes to evaluate quality or performance</w:t>
      </w:r>
    </w:p>
    <w:p w14:paraId="1D952EF5" w14:textId="77777777" w:rsidR="004661E2" w:rsidRPr="004661E2" w:rsidRDefault="004661E2" w:rsidP="004661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>Watching gauges, dials or other indicators to make sure machine is working properly</w:t>
      </w:r>
    </w:p>
    <w:p w14:paraId="1D13FD1D" w14:textId="1A578D7C" w:rsidR="004661E2" w:rsidRPr="004661E2" w:rsidRDefault="004661E2" w:rsidP="003E25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>The ability to see details at close range (within a few feet of the observer)</w:t>
      </w:r>
    </w:p>
    <w:p w14:paraId="22E1F025" w14:textId="77777777" w:rsidR="004661E2" w:rsidRPr="004661E2" w:rsidRDefault="004661E2" w:rsidP="004661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>Skill to follow and read a blueprint</w:t>
      </w:r>
    </w:p>
    <w:p w14:paraId="50C66E2B" w14:textId="77777777" w:rsidR="004661E2" w:rsidRPr="004661E2" w:rsidRDefault="004661E2" w:rsidP="004661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>The ability to imagine how something will look after it is moved around or when its parts are moved or rearranged</w:t>
      </w:r>
    </w:p>
    <w:p w14:paraId="5778B368" w14:textId="42F26266" w:rsidR="00DE71AA" w:rsidRPr="0026651B" w:rsidRDefault="004661E2" w:rsidP="005D54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>Performing physical activities that require considerable use of arms and legs and moving your whole body, such as climbing, lifting, balancing, walking, stooping and handling of materials</w:t>
      </w:r>
    </w:p>
    <w:p w14:paraId="687DC6D2" w14:textId="189F3167" w:rsidR="004661E2" w:rsidRPr="004661E2" w:rsidRDefault="0026651B" w:rsidP="0026651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 w:themeColor="text1"/>
        </w:rPr>
      </w:pPr>
      <w:r w:rsidRPr="0026651B">
        <w:rPr>
          <w:rFonts w:ascii="Arial" w:eastAsia="Times New Roman" w:hAnsi="Arial" w:cs="Arial"/>
          <w:b/>
          <w:bCs/>
          <w:color w:val="000000" w:themeColor="text1"/>
        </w:rPr>
        <w:t>Qualifications:</w:t>
      </w:r>
    </w:p>
    <w:p w14:paraId="409DD81E" w14:textId="77777777" w:rsidR="0026651B" w:rsidRPr="0026651B" w:rsidRDefault="004661E2" w:rsidP="0026651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 w:themeColor="text1"/>
          <w:sz w:val="21"/>
          <w:szCs w:val="21"/>
        </w:rPr>
        <w:t>High School Diploma</w:t>
      </w:r>
      <w:r w:rsidR="0026651B" w:rsidRPr="0026651B">
        <w:rPr>
          <w:rFonts w:ascii="Arial Narrow" w:eastAsia="Times New Roman" w:hAnsi="Arial Narrow" w:cs="Arial"/>
          <w:color w:val="000000" w:themeColor="text1"/>
          <w:sz w:val="21"/>
          <w:szCs w:val="21"/>
        </w:rPr>
        <w:t xml:space="preserve"> or Equivalent</w:t>
      </w:r>
    </w:p>
    <w:p w14:paraId="64950B94" w14:textId="24BEA3C7" w:rsidR="004661E2" w:rsidRPr="004661E2" w:rsidRDefault="004661E2" w:rsidP="0026651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 w:themeColor="text1"/>
          <w:sz w:val="21"/>
          <w:szCs w:val="21"/>
        </w:rPr>
        <w:t>Safety conscious for self and others</w:t>
      </w:r>
    </w:p>
    <w:p w14:paraId="44EA2639" w14:textId="77777777" w:rsidR="004661E2" w:rsidRPr="004661E2" w:rsidRDefault="004661E2" w:rsidP="0026651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 w:themeColor="text1"/>
          <w:sz w:val="21"/>
          <w:szCs w:val="21"/>
        </w:rPr>
        <w:t>Maintain a positive attitude</w:t>
      </w:r>
    </w:p>
    <w:p w14:paraId="65C94367" w14:textId="77777777" w:rsidR="004661E2" w:rsidRPr="004661E2" w:rsidRDefault="004661E2" w:rsidP="0026651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 w:themeColor="text1"/>
          <w:sz w:val="21"/>
          <w:szCs w:val="21"/>
        </w:rPr>
        <w:t>Work well with others</w:t>
      </w:r>
    </w:p>
    <w:p w14:paraId="752BB96E" w14:textId="77777777" w:rsidR="004661E2" w:rsidRPr="004661E2" w:rsidRDefault="004661E2" w:rsidP="0026651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 w:themeColor="text1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 w:themeColor="text1"/>
          <w:sz w:val="21"/>
          <w:szCs w:val="21"/>
        </w:rPr>
        <w:t>On time and good attendance</w:t>
      </w:r>
    </w:p>
    <w:p w14:paraId="440AD89F" w14:textId="70844C36" w:rsidR="004661E2" w:rsidRPr="0026651B" w:rsidRDefault="004661E2" w:rsidP="0026651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 Narrow" w:eastAsia="Times New Roman" w:hAnsi="Arial Narrow" w:cs="Segoe UI"/>
          <w:color w:val="000000"/>
          <w:sz w:val="21"/>
          <w:szCs w:val="21"/>
        </w:rPr>
      </w:pPr>
      <w:r w:rsidRPr="004661E2">
        <w:rPr>
          <w:rFonts w:ascii="Arial Narrow" w:eastAsia="Times New Roman" w:hAnsi="Arial Narrow" w:cs="Arial"/>
          <w:color w:val="000000" w:themeColor="text1"/>
          <w:sz w:val="21"/>
          <w:szCs w:val="21"/>
        </w:rPr>
        <w:t xml:space="preserve">Willing to work overtime and/or </w:t>
      </w:r>
      <w:r w:rsidRPr="004661E2">
        <w:rPr>
          <w:rFonts w:ascii="Arial Narrow" w:eastAsia="Times New Roman" w:hAnsi="Arial Narrow" w:cs="Arial"/>
          <w:color w:val="000000"/>
          <w:sz w:val="21"/>
          <w:szCs w:val="21"/>
        </w:rPr>
        <w:t>Saturdays as requested by Foreman</w:t>
      </w:r>
    </w:p>
    <w:p w14:paraId="26E07B2C" w14:textId="77777777" w:rsidR="0026651B" w:rsidRPr="0026651B" w:rsidRDefault="0026651B" w:rsidP="0026651B">
      <w:pPr>
        <w:shd w:val="clear" w:color="auto" w:fill="FFFFFF"/>
        <w:spacing w:after="0" w:line="240" w:lineRule="auto"/>
        <w:ind w:left="720"/>
        <w:rPr>
          <w:rFonts w:ascii="Arial Narrow" w:eastAsia="Times New Roman" w:hAnsi="Arial Narrow" w:cs="Segoe UI"/>
          <w:color w:val="000000"/>
          <w:sz w:val="20"/>
          <w:szCs w:val="20"/>
        </w:rPr>
      </w:pPr>
    </w:p>
    <w:sectPr w:rsidR="0026651B" w:rsidRPr="0026651B" w:rsidSect="00E11923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225A" w14:textId="77777777" w:rsidR="00FF6DB2" w:rsidRDefault="00FF6DB2" w:rsidP="001C54E6">
      <w:pPr>
        <w:spacing w:after="0" w:line="240" w:lineRule="auto"/>
      </w:pPr>
      <w:r>
        <w:separator/>
      </w:r>
    </w:p>
  </w:endnote>
  <w:endnote w:type="continuationSeparator" w:id="0">
    <w:p w14:paraId="082CB545" w14:textId="77777777" w:rsidR="00FF6DB2" w:rsidRDefault="00FF6DB2" w:rsidP="001C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4E8C" w14:textId="17FD34F6" w:rsidR="006C2BEC" w:rsidRPr="008E493C" w:rsidRDefault="006C2BEC" w:rsidP="00DF58B5">
    <w:pPr>
      <w:pStyle w:val="Footer"/>
      <w:spacing w:after="0"/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664B" w14:textId="4F7DFD13" w:rsidR="00A37195" w:rsidRPr="008E493C" w:rsidRDefault="00A37195" w:rsidP="00AA44B9">
    <w:pPr>
      <w:pStyle w:val="Footer"/>
      <w:spacing w:after="0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0F8B" w14:textId="77777777" w:rsidR="00FF6DB2" w:rsidRDefault="00FF6DB2" w:rsidP="001C54E6">
      <w:pPr>
        <w:spacing w:after="0" w:line="240" w:lineRule="auto"/>
      </w:pPr>
      <w:r>
        <w:separator/>
      </w:r>
    </w:p>
  </w:footnote>
  <w:footnote w:type="continuationSeparator" w:id="0">
    <w:p w14:paraId="09ABF94E" w14:textId="77777777" w:rsidR="00FF6DB2" w:rsidRDefault="00FF6DB2" w:rsidP="001C5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9917" w14:textId="1FC38232" w:rsidR="00F14047" w:rsidRPr="00F14047" w:rsidRDefault="00F14047" w:rsidP="00F14047">
    <w:pPr>
      <w:pStyle w:val="Header"/>
      <w:tabs>
        <w:tab w:val="clear" w:pos="4320"/>
        <w:tab w:val="clear" w:pos="8640"/>
        <w:tab w:val="left" w:pos="2715"/>
      </w:tabs>
      <w:spacing w:after="0" w:line="240" w:lineRule="aut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F03C" w14:textId="6BAA2A38" w:rsidR="006C2BEC" w:rsidRPr="004661E2" w:rsidRDefault="004661E2" w:rsidP="006C2BEC">
    <w:pPr>
      <w:spacing w:after="0"/>
      <w:jc w:val="center"/>
      <w:rPr>
        <w:rFonts w:ascii="Daytona" w:hAnsi="Daytona"/>
        <w:b/>
        <w:bCs/>
        <w:color w:val="000000" w:themeColor="text1"/>
        <w:sz w:val="68"/>
        <w:szCs w:val="68"/>
      </w:rPr>
    </w:pPr>
    <w:r w:rsidRPr="004661E2">
      <w:rPr>
        <w:rFonts w:ascii="Daytona" w:hAnsi="Daytona"/>
        <w:b/>
        <w:bCs/>
        <w:color w:val="000000" w:themeColor="text1"/>
        <w:sz w:val="68"/>
        <w:szCs w:val="68"/>
      </w:rPr>
      <w:t>Miller Formless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D2A76D0"/>
    <w:lvl w:ilvl="0">
      <w:numFmt w:val="bullet"/>
      <w:lvlText w:val="*"/>
      <w:lvlJc w:val="left"/>
    </w:lvl>
  </w:abstractNum>
  <w:abstractNum w:abstractNumId="1" w15:restartNumberingAfterBreak="0">
    <w:nsid w:val="0F655A92"/>
    <w:multiLevelType w:val="multilevel"/>
    <w:tmpl w:val="C42C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11D49"/>
    <w:multiLevelType w:val="hybridMultilevel"/>
    <w:tmpl w:val="6EE2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8C9"/>
    <w:multiLevelType w:val="multilevel"/>
    <w:tmpl w:val="9F3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D629A"/>
    <w:multiLevelType w:val="multilevel"/>
    <w:tmpl w:val="04EA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55259"/>
    <w:multiLevelType w:val="multilevel"/>
    <w:tmpl w:val="F304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0539C"/>
    <w:multiLevelType w:val="multilevel"/>
    <w:tmpl w:val="B43C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015EB4"/>
    <w:multiLevelType w:val="multilevel"/>
    <w:tmpl w:val="E68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B71CB"/>
    <w:multiLevelType w:val="hybridMultilevel"/>
    <w:tmpl w:val="E9947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31999"/>
    <w:multiLevelType w:val="multilevel"/>
    <w:tmpl w:val="838A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D43B6"/>
    <w:multiLevelType w:val="hybridMultilevel"/>
    <w:tmpl w:val="5B983CA4"/>
    <w:lvl w:ilvl="0" w:tplc="683AEBA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23ED7"/>
    <w:multiLevelType w:val="hybridMultilevel"/>
    <w:tmpl w:val="3C3E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22039"/>
    <w:multiLevelType w:val="hybridMultilevel"/>
    <w:tmpl w:val="4200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A29D1"/>
    <w:multiLevelType w:val="hybridMultilevel"/>
    <w:tmpl w:val="0422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168753">
    <w:abstractNumId w:val="0"/>
    <w:lvlOverride w:ilvl="0">
      <w:lvl w:ilvl="0">
        <w:numFmt w:val="bullet"/>
        <w:lvlText w:val="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  <w:sz w:val="20"/>
          <w:szCs w:val="20"/>
        </w:rPr>
      </w:lvl>
    </w:lvlOverride>
  </w:num>
  <w:num w:numId="2" w16cid:durableId="1909488852">
    <w:abstractNumId w:val="10"/>
  </w:num>
  <w:num w:numId="3" w16cid:durableId="642928991">
    <w:abstractNumId w:val="12"/>
  </w:num>
  <w:num w:numId="4" w16cid:durableId="1063484306">
    <w:abstractNumId w:val="8"/>
  </w:num>
  <w:num w:numId="5" w16cid:durableId="1426069945">
    <w:abstractNumId w:val="11"/>
  </w:num>
  <w:num w:numId="6" w16cid:durableId="1239512618">
    <w:abstractNumId w:val="4"/>
  </w:num>
  <w:num w:numId="7" w16cid:durableId="633221883">
    <w:abstractNumId w:val="13"/>
  </w:num>
  <w:num w:numId="8" w16cid:durableId="2103792595">
    <w:abstractNumId w:val="6"/>
  </w:num>
  <w:num w:numId="9" w16cid:durableId="244460813">
    <w:abstractNumId w:val="3"/>
  </w:num>
  <w:num w:numId="10" w16cid:durableId="925696489">
    <w:abstractNumId w:val="1"/>
  </w:num>
  <w:num w:numId="11" w16cid:durableId="1012218777">
    <w:abstractNumId w:val="2"/>
  </w:num>
  <w:num w:numId="12" w16cid:durableId="964509462">
    <w:abstractNumId w:val="9"/>
  </w:num>
  <w:num w:numId="13" w16cid:durableId="1194148692">
    <w:abstractNumId w:val="7"/>
  </w:num>
  <w:num w:numId="14" w16cid:durableId="847333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E6"/>
    <w:rsid w:val="00066891"/>
    <w:rsid w:val="00093F9F"/>
    <w:rsid w:val="000E1BBD"/>
    <w:rsid w:val="000E3EDF"/>
    <w:rsid w:val="000F1214"/>
    <w:rsid w:val="0011761B"/>
    <w:rsid w:val="00117F05"/>
    <w:rsid w:val="00136069"/>
    <w:rsid w:val="00140617"/>
    <w:rsid w:val="001C54E6"/>
    <w:rsid w:val="00201589"/>
    <w:rsid w:val="0024497A"/>
    <w:rsid w:val="00245EEC"/>
    <w:rsid w:val="00246334"/>
    <w:rsid w:val="00246ABF"/>
    <w:rsid w:val="0026651B"/>
    <w:rsid w:val="00286909"/>
    <w:rsid w:val="00293C11"/>
    <w:rsid w:val="002E6169"/>
    <w:rsid w:val="00303CBD"/>
    <w:rsid w:val="00315AA8"/>
    <w:rsid w:val="00354DF5"/>
    <w:rsid w:val="003563B4"/>
    <w:rsid w:val="003663C3"/>
    <w:rsid w:val="00370FCA"/>
    <w:rsid w:val="00374FD6"/>
    <w:rsid w:val="00385F38"/>
    <w:rsid w:val="00391409"/>
    <w:rsid w:val="003B3165"/>
    <w:rsid w:val="003B5A76"/>
    <w:rsid w:val="003E2562"/>
    <w:rsid w:val="003F01C2"/>
    <w:rsid w:val="00403FD9"/>
    <w:rsid w:val="004071AD"/>
    <w:rsid w:val="00410317"/>
    <w:rsid w:val="00412C6A"/>
    <w:rsid w:val="00417044"/>
    <w:rsid w:val="00441B57"/>
    <w:rsid w:val="0044294C"/>
    <w:rsid w:val="00456C34"/>
    <w:rsid w:val="004661E2"/>
    <w:rsid w:val="00473384"/>
    <w:rsid w:val="004A0E44"/>
    <w:rsid w:val="004E318A"/>
    <w:rsid w:val="004E5E16"/>
    <w:rsid w:val="004F48A7"/>
    <w:rsid w:val="005456D5"/>
    <w:rsid w:val="00561912"/>
    <w:rsid w:val="00583EBE"/>
    <w:rsid w:val="00593DB2"/>
    <w:rsid w:val="005D543C"/>
    <w:rsid w:val="005D79EC"/>
    <w:rsid w:val="005E7915"/>
    <w:rsid w:val="00636BC8"/>
    <w:rsid w:val="00656EE8"/>
    <w:rsid w:val="006735CB"/>
    <w:rsid w:val="006C2BEC"/>
    <w:rsid w:val="006C72E8"/>
    <w:rsid w:val="006D09AF"/>
    <w:rsid w:val="006E1F33"/>
    <w:rsid w:val="00703866"/>
    <w:rsid w:val="00762D54"/>
    <w:rsid w:val="00787EC1"/>
    <w:rsid w:val="007C06DB"/>
    <w:rsid w:val="007E45D0"/>
    <w:rsid w:val="007F77DD"/>
    <w:rsid w:val="00817F98"/>
    <w:rsid w:val="00843E3F"/>
    <w:rsid w:val="008556DE"/>
    <w:rsid w:val="00872647"/>
    <w:rsid w:val="008A3899"/>
    <w:rsid w:val="008B2506"/>
    <w:rsid w:val="008E493C"/>
    <w:rsid w:val="008E67BE"/>
    <w:rsid w:val="00942D20"/>
    <w:rsid w:val="00943B8C"/>
    <w:rsid w:val="009469D3"/>
    <w:rsid w:val="009B35DE"/>
    <w:rsid w:val="00A000A9"/>
    <w:rsid w:val="00A37195"/>
    <w:rsid w:val="00A560FA"/>
    <w:rsid w:val="00A566B1"/>
    <w:rsid w:val="00A628B9"/>
    <w:rsid w:val="00A64DF2"/>
    <w:rsid w:val="00A7618F"/>
    <w:rsid w:val="00A82E6D"/>
    <w:rsid w:val="00A95317"/>
    <w:rsid w:val="00AA44B9"/>
    <w:rsid w:val="00AB3A34"/>
    <w:rsid w:val="00AC2084"/>
    <w:rsid w:val="00AC63CA"/>
    <w:rsid w:val="00B1475A"/>
    <w:rsid w:val="00B215AC"/>
    <w:rsid w:val="00B439B5"/>
    <w:rsid w:val="00BC5617"/>
    <w:rsid w:val="00BD1DF0"/>
    <w:rsid w:val="00C11FA2"/>
    <w:rsid w:val="00C22C5C"/>
    <w:rsid w:val="00C3620F"/>
    <w:rsid w:val="00C63A6E"/>
    <w:rsid w:val="00C84F68"/>
    <w:rsid w:val="00CA73FB"/>
    <w:rsid w:val="00CC5D45"/>
    <w:rsid w:val="00D21482"/>
    <w:rsid w:val="00D35099"/>
    <w:rsid w:val="00D70FE4"/>
    <w:rsid w:val="00D859D8"/>
    <w:rsid w:val="00DB315E"/>
    <w:rsid w:val="00DB487C"/>
    <w:rsid w:val="00DC7BCA"/>
    <w:rsid w:val="00DD2446"/>
    <w:rsid w:val="00DD5780"/>
    <w:rsid w:val="00DE3D1E"/>
    <w:rsid w:val="00DE71AA"/>
    <w:rsid w:val="00DF58B5"/>
    <w:rsid w:val="00E030A7"/>
    <w:rsid w:val="00E11923"/>
    <w:rsid w:val="00E249D3"/>
    <w:rsid w:val="00E27DF7"/>
    <w:rsid w:val="00E40B32"/>
    <w:rsid w:val="00E43223"/>
    <w:rsid w:val="00E55B11"/>
    <w:rsid w:val="00E9279C"/>
    <w:rsid w:val="00EA5515"/>
    <w:rsid w:val="00EB1D93"/>
    <w:rsid w:val="00EC0C04"/>
    <w:rsid w:val="00EF55A0"/>
    <w:rsid w:val="00F053E3"/>
    <w:rsid w:val="00F14047"/>
    <w:rsid w:val="00F147BB"/>
    <w:rsid w:val="00F15A54"/>
    <w:rsid w:val="00F545AF"/>
    <w:rsid w:val="00F86179"/>
    <w:rsid w:val="00FE64F7"/>
    <w:rsid w:val="00FF1DC1"/>
    <w:rsid w:val="00FF6426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7D81ABC"/>
  <w15:chartTrackingRefBased/>
  <w15:docId w15:val="{7DBBBE9D-3450-4E46-AA20-DDCF1DD1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4E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4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4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C54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4E6"/>
    <w:rPr>
      <w:rFonts w:eastAsiaTheme="minorEastAsia"/>
    </w:rPr>
  </w:style>
  <w:style w:type="paragraph" w:styleId="Closing">
    <w:name w:val="Closing"/>
    <w:basedOn w:val="Normal"/>
    <w:link w:val="ClosingChar"/>
    <w:uiPriority w:val="5"/>
    <w:unhideWhenUsed/>
    <w:rsid w:val="001C54E6"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1C54E6"/>
    <w:rPr>
      <w:rFonts w:eastAsiaTheme="minorEastAsia"/>
    </w:rPr>
  </w:style>
  <w:style w:type="paragraph" w:customStyle="1" w:styleId="RecipientAddress">
    <w:name w:val="Recipient Address"/>
    <w:basedOn w:val="NoSpacing"/>
    <w:uiPriority w:val="3"/>
    <w:rsid w:val="001C54E6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1C54E6"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1C54E6"/>
    <w:rPr>
      <w:rFonts w:eastAsiaTheme="minorEastAsia"/>
      <w:b/>
    </w:rPr>
  </w:style>
  <w:style w:type="paragraph" w:customStyle="1" w:styleId="SenderAddress">
    <w:name w:val="Sender Address"/>
    <w:basedOn w:val="NoSpacing"/>
    <w:uiPriority w:val="2"/>
    <w:rsid w:val="001C54E6"/>
    <w:pPr>
      <w:spacing w:after="36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1C54E6"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rsid w:val="001C54E6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1C54E6"/>
    <w:rPr>
      <w:rFonts w:eastAsiaTheme="minorEastAsia"/>
    </w:rPr>
  </w:style>
  <w:style w:type="paragraph" w:styleId="NoSpacing">
    <w:name w:val="No Spacing"/>
    <w:uiPriority w:val="1"/>
    <w:qFormat/>
    <w:rsid w:val="001C54E6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4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D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84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7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2018-01-10T00:00:00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8B5769AEABF4AA48C9335AFB9DBDF" ma:contentTypeVersion="0" ma:contentTypeDescription="Create a new document." ma:contentTypeScope="" ma:versionID="e68c39561df3ee3c971e6d5c53fff6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02808C-FA78-40E0-89E9-244FF87A2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BE94C-1C30-43FB-9440-89380EB47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BFFC77-53A5-4EBA-A095-2527CCB8BD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989CB0-688A-43DA-BC73-1CF50392B1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437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M-1000 Machine Quotation</vt:lpstr>
    </vt:vector>
  </TitlesOfParts>
  <Company>[Type the sender name]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M-1000 Machine Quotation</dc:title>
  <dc:subject/>
  <dc:creator>THE ANTHEM CORPORATION OF AMERICA, INC.</dc:creator>
  <cp:keywords/>
  <dc:description/>
  <cp:lastModifiedBy>Desirae Dillard</cp:lastModifiedBy>
  <cp:revision>3</cp:revision>
  <cp:lastPrinted>2025-10-07T19:28:00Z</cp:lastPrinted>
  <dcterms:created xsi:type="dcterms:W3CDTF">2025-10-07T18:48:00Z</dcterms:created>
  <dcterms:modified xsi:type="dcterms:W3CDTF">2025-10-07T19:34:00Z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0x0101003A38B5769AEABF4AA48C9335AFB9DBDF</vt:lpwstr>
  </property>
  <property fmtid="{D5CDD505-2E9C-101B-9397-08002B2CF9AE}" pid="3" name="GrammarlyDocumentId">
    <vt:lpwstr>2739e298cc96fec5825c89152c9ffbb094edf56b700cfa067ff3e85d2985c092</vt:lpwstr>
  </property>
</Properties>
</file>